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6F" w:rsidRDefault="0022736F" w:rsidP="00777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36F" w:rsidRDefault="0022736F" w:rsidP="00777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36F" w:rsidRDefault="0022736F" w:rsidP="00777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36F" w:rsidRDefault="0022736F" w:rsidP="00777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19357" cy="86447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778" cy="864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3FD" w:rsidRPr="0056369E" w:rsidRDefault="007773FD" w:rsidP="007773FD">
      <w:p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Принято                                                                      </w:t>
      </w:r>
    </w:p>
    <w:p w:rsidR="007773FD" w:rsidRDefault="007773FD" w:rsidP="00777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На собрании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профсоюзной  </w:t>
      </w:r>
    </w:p>
    <w:p w:rsidR="007773FD" w:rsidRPr="0056369E" w:rsidRDefault="007773FD" w:rsidP="007773FD">
      <w:p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организации МК</w:t>
      </w:r>
      <w:r w:rsidRPr="0056369E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7773FD" w:rsidRPr="0056369E" w:rsidRDefault="007773FD" w:rsidP="007773FD">
      <w:p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56369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№14 «Солнышко</w:t>
      </w:r>
      <w:r w:rsidRPr="0056369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</w:p>
    <w:p w:rsidR="007773FD" w:rsidRPr="0056369E" w:rsidRDefault="007773FD" w:rsidP="007773FD">
      <w:p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Протокол №___ от «___» _______20___</w:t>
      </w:r>
      <w:r w:rsidRPr="0056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7773FD" w:rsidRDefault="007773FD" w:rsidP="00777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                                                                                  </w:t>
      </w: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Pr="007773FD" w:rsidRDefault="007773FD" w:rsidP="00777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7773FD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ПОЛОЖЕНИЕ</w:t>
      </w:r>
      <w:r w:rsidRPr="007773FD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 xml:space="preserve"> </w:t>
      </w:r>
      <w:r w:rsidRPr="007773FD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О ПЕРВИЧНОЙ ПРОФСОЮЗНОЙ ОРГАНИЗАЦИИ </w:t>
      </w:r>
    </w:p>
    <w:p w:rsidR="007773FD" w:rsidRPr="001F1F78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Муниципального казенного</w:t>
      </w:r>
      <w:r w:rsidRPr="001F1F7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дошкольного</w:t>
      </w:r>
    </w:p>
    <w:p w:rsidR="007773FD" w:rsidRPr="001F1F78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1F78">
        <w:rPr>
          <w:rFonts w:ascii="Times New Roman" w:eastAsia="Times New Roman" w:hAnsi="Times New Roman" w:cs="Times New Roman"/>
          <w:color w:val="000000"/>
          <w:sz w:val="36"/>
          <w:szCs w:val="36"/>
        </w:rPr>
        <w:t>образовательного учреждения</w:t>
      </w: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детский сад №14</w:t>
      </w:r>
      <w:r w:rsidRPr="001F1F7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«Солнышко»</w:t>
      </w: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Default="007773FD" w:rsidP="007773FD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73FD" w:rsidRPr="00963B19" w:rsidRDefault="00963B19" w:rsidP="00963B19">
      <w:pPr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алица</w:t>
      </w:r>
    </w:p>
    <w:p w:rsidR="007773FD" w:rsidRDefault="007773FD" w:rsidP="0077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773FD" w:rsidRPr="007773FD" w:rsidRDefault="007773FD" w:rsidP="007773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  <w:t>ПОЛОЖЕНИЕ</w:t>
      </w:r>
      <w:r w:rsidRPr="007773FD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Pr="007773FD"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  <w:t xml:space="preserve">О ПЕРВИЧНОЙ ПРОФСОЮЗНОЙ ОРГАНИЗАЦИИ </w:t>
      </w:r>
    </w:p>
    <w:p w:rsidR="007773FD" w:rsidRPr="007773FD" w:rsidRDefault="007773FD" w:rsidP="00777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  <w:t>Муниципального казенного дошкольного образовательного учреждения</w:t>
      </w:r>
    </w:p>
    <w:p w:rsidR="007773FD" w:rsidRPr="007773FD" w:rsidRDefault="007773FD" w:rsidP="007773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д</w:t>
      </w:r>
      <w:r w:rsidRPr="007773FD"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  <w:t>етский сад  № 14 «Солнышко»</w:t>
      </w:r>
    </w:p>
    <w:p w:rsidR="007773FD" w:rsidRPr="007773FD" w:rsidRDefault="007773FD" w:rsidP="007773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  <w:t>(МКДОУ детский сад № 14 «Солнышко»)</w:t>
      </w:r>
    </w:p>
    <w:p w:rsidR="007773FD" w:rsidRPr="003F5442" w:rsidRDefault="007773FD" w:rsidP="007773FD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3F5442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7773FD" w:rsidRPr="003F5442" w:rsidRDefault="007773FD" w:rsidP="007773FD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              1</w:t>
      </w:r>
      <w:r w:rsidRPr="003F544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. ОБЩИЕ ПОЛОЖЕНИЯ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442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1.1. Положение первичной профсоюзной организации МКДОУ детский сад № 14 «Солнышко» (далее – Положение) разработано в соответствии Устава Профсоюза работников народного образования и науки Российской Федерации (далее – Устав Профсоюза) 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1.2. Первичная профсоюзная организация МКДОУ детский сад № 14 «Солнышко»  (далее – первичная профсоюзная организация ДОУ), является  структурным подразделением Профсоюза работников народного образования и науки Российской Феде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рации (далее – Профсоюз).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1.3. Первичная профсоюзная организация ДОУ объ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единяет воспитателей и других работников, являющихся членами Профсоюза, и состоящих на профсоюзном учете в первичной профсоюзной организации ДОУ</w:t>
      </w:r>
      <w:r w:rsidRPr="007773FD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7773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gramStart"/>
      <w:r w:rsidRPr="007773FD">
        <w:rPr>
          <w:rFonts w:ascii="Times New Roman" w:eastAsia="Times New Roman" w:hAnsi="Times New Roman" w:cs="Times New Roman"/>
          <w:sz w:val="24"/>
          <w:szCs w:val="24"/>
        </w:rPr>
        <w:t>Первичная профсоюзная организация ДОУ является общественным объединением, созданным в форме общественной, некоммерческой  организации  по решению  учредительного профсоюзного собрания и по согласованию с выборным коллегиальным органом соответствующей территориальной (городской, районной) организации Профсоюза</w:t>
      </w:r>
      <w:bookmarkStart w:id="0" w:name="_ftnref2"/>
      <w:r w:rsidRPr="007773FD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3"/>
      </w:r>
      <w:bookmarkEnd w:id="0"/>
      <w:r w:rsidRPr="007773F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1.5. Первичная профсоюзная организация ДОУ создана для реализации  уставных целей и задач Профсоюза по представи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тельству и защите социально-трудовых, профессиональных прав и интере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сов членов Профсоюза на уровне ДОУ при взаимодействии с органами государственной власти, органами местного самоуправления, работодателями и их объеди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нениями, общественными и иными организациями.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proofErr w:type="gramStart"/>
      <w:r w:rsidRPr="007773FD">
        <w:rPr>
          <w:rFonts w:ascii="Times New Roman" w:eastAsia="Times New Roman" w:hAnsi="Times New Roman" w:cs="Times New Roman"/>
          <w:sz w:val="24"/>
          <w:szCs w:val="24"/>
        </w:rPr>
        <w:t>Первичная профсоюзная организация ДОУ действует на основании Уста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ва Профсоюза, Положения (устава) организации Профсоюза города Талица, настоящего Положения и иных нормативных правовых актов Профсоюза, руководствуется в своей деятельности зако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нодательством Российской Федерации (далее – законодательство РФ), субъекта Российской Федерации (далее – субъект РФ), нормативными правовыми актами органов местного самоуправления, решениями руководящих органов соответствующей территориальной организации Профсоюза и Профсоюза.</w:t>
      </w:r>
      <w:proofErr w:type="gramEnd"/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1.7. Первичная профсоюзная организация ДОУ свободно распространя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ет информацию о своей деятельности, имеет право в соответствии с  законодательством РФ на организацию и проведение собраний, демонстраций, и других коллективных действий, используя их 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lastRenderedPageBreak/>
        <w:t>как средство защиты социально-трудовых прав и профессиональных интересов членов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1.8. Первичная профсоюзная организация ДОУ независима в своей организационной де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ятельности от органов исполнительной власти,  органов местного самоуправления, работодателей и их объединений, политических партий и движе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ний, иных общественных объединений, им не подотчетна и не подконтроль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на; строит взаимоотношения с ними на основе социального партнерства, диалога и сотрудничества.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 ЗАДАЧИ ПЕРВИЧНОЙ ПРОФСОЮЗНОЙ ОРГАНИЗАЦИИ  ДОУ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2.1. Основной целью первичной профсоюзной организации ДОУ является реализация  уставных целей и задач Профсоюза по представи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ДОУ.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2.2. Задачами первичной профсоюзной организации ДОУ являются: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ДОУ.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2.2.2. Содействие повышению уровня жизни членов Профсоюза, состоящих на учете в первичной профсоюзной организации ДОУ.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2.2.3. 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2.2.4. Обеспечение членов Профсоюза правовой и социальной информацией.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ДОУ, их выборных профсоюзных органов по реализации уставных задач.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2.3. Для достижения уставных целей и задач профсоюзная организация через свои выборные органы: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2.3.1. Ведет коллективные переговоры, заключает коллективный договор с работодателем на уровне ДОУ, содействует его реализации.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ки, формирования социальных программ на уровне ДОУ и другим вопросам в интересах членов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2.3.3. Принимает участие в разработке  программ за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нятости, реализации мер по социальной защите работников образования, являющихся членами Проф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бождаемых работников.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2.3.4. Осуществляет общественный </w:t>
      </w:r>
      <w:proofErr w:type="gramStart"/>
      <w:r w:rsidRPr="007773F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трудового законодательства, законодательных и иных нормативных  правовых актов по охране труда и здоровья, окружающей среды, социальному страхованию и социальному обеспечению, занятости, 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lastRenderedPageBreak/>
        <w:t>улучшению жилищных условий и других видов социальной защиты работников на уровне ДОУ,  а также контроль за выполнением коллективного договора, отраслевого, регионального и иных соглашений.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2.3.5. Участвует в урегулировании коллективных трудовых споров, используя различные формы коллективной защиты социально-трудовых прав и профессиональных  интересов членов Профсоюза, вплоть до организации забастовок.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2.3.6. Обращается в органы, рассматривающие трудовые споры, с заявлениями по защите  трудовых прав членов Профсоюза, других работников образования.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2.3.7. Участвует с другими социальными партнерами на уровне ДОУ, муниципального образования в управлении внебюджетными государственными фондами социального страхования,  медицинского страхования, пенсионным фондом и другими фондами, формируемыми за счет страховых взносов.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2.3.8. 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ДОУ.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2.3.9. Организует оздоровительные и культурно-просветительные мероприятия для членов Профсоюза и их семей, взаимодействует с  органами местного самоуправления, общественными объединения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ми по развитию санаторно-курортного лечения работников, организации туриз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ма, массовой физической культуры.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2.3.10. Оказывает методическую, консультационную, юридическую и материальную помощь членам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2.3.11. Осуществляет обучение профсоюзного актива, правовое обучение  членов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2.3.12.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2.3.13. Участвует в избирательных кампаниях в соответствии с федеральными законами и законами субъекта РФ.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2.3.14. Осуществляет иные виды деятельности, вытекающие из норм Устава Профсоюза и не противоречащие законодательству РФ.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b/>
          <w:bCs/>
          <w:sz w:val="24"/>
          <w:szCs w:val="24"/>
        </w:rPr>
        <w:t>3. СТРУКТУРА, ОРГАНИЗАЦИОННЫЕ ОСНОВЫ ДЕЯТЕЛЬНОСТИ ПЕРВИЧНОЙ ПРОФСОЮЗНОЙ ОРГАНИЗАЦИИ ДОУ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3.1. В соответствии с Уставом Профсоюза первичная профсоюзная организация ДОУ самостоятельно определяет свою структуру.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ДОУ могут  созда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ваться профсоюзные группы. 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3.3. В первичной профсоюзной организации ДОУ реализуется единый уставной  порядок приема в Профсоюз и выхода из Профсоюза: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3.3.1. Прием в Профсоюз осуществляется по лично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му заявлению, поданному в профсоюзный комитет первичной профсоюзной организации ДОУ. Дата приема в Профсоюз исчисляется со дня подачи заявления.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Одновременно с заявлением о вступлении в Профсоюз вступающий  подает заявление работодателю (администрации ДОУ) о безналичной уплате  членского профсоюзного взноса.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lastRenderedPageBreak/>
        <w:t>3.3.2. Работнику, принятому в Профсоюз, выдается членский билет единого образца, ко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торый хранится у члена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3.3.3. Член Профсоюза не может одновременно состоять в других профсоюзах по основному месту работы.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3.3.4. Член Профсоюза вправе выйти из Профсоюза, подав письменное заявление в профсоюзный комитет первичной профсоюзной организации ДОУ.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Заявление регистрируется в профсоюзном комитете в день его </w:t>
      </w:r>
      <w:proofErr w:type="gramStart"/>
      <w:r w:rsidRPr="007773FD">
        <w:rPr>
          <w:rFonts w:ascii="Times New Roman" w:eastAsia="Times New Roman" w:hAnsi="Times New Roman" w:cs="Times New Roman"/>
          <w:sz w:val="24"/>
          <w:szCs w:val="24"/>
        </w:rPr>
        <w:t>подачи</w:t>
      </w:r>
      <w:proofErr w:type="gramEnd"/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 и дата  подачи заявления считается датой прекращения членства в Профсоюзе.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73FD">
        <w:rPr>
          <w:rFonts w:ascii="Times New Roman" w:eastAsia="Times New Roman" w:hAnsi="Times New Roman" w:cs="Times New Roman"/>
          <w:sz w:val="24"/>
          <w:szCs w:val="24"/>
        </w:rPr>
        <w:t>Выбывающий из Профсоюза  подает письменное заявление работодателю (администрации ДОУ) о прекращении взимания с него членско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го профсоюзного взноса.</w:t>
      </w:r>
      <w:proofErr w:type="gramEnd"/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3.4. Учет членов Профсоюза осуществляется в профсоюзном комитете в форме журнала или по учетным карточкам установленного образца.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3.5. Члены Профсоюза приобретают права и </w:t>
      </w:r>
      <w:proofErr w:type="gramStart"/>
      <w:r w:rsidRPr="007773FD">
        <w:rPr>
          <w:rFonts w:ascii="Times New Roman" w:eastAsia="Times New Roman" w:hAnsi="Times New Roman" w:cs="Times New Roman"/>
          <w:sz w:val="24"/>
          <w:szCs w:val="24"/>
        </w:rPr>
        <w:t>несут обязанности</w:t>
      </w:r>
      <w:proofErr w:type="gramEnd"/>
      <w:r w:rsidRPr="007773FD">
        <w:rPr>
          <w:rFonts w:ascii="Times New Roman" w:eastAsia="Times New Roman" w:hAnsi="Times New Roman" w:cs="Times New Roman"/>
          <w:sz w:val="24"/>
          <w:szCs w:val="24"/>
        </w:rPr>
        <w:t>  в соответствии  Устава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3.6. Сбор вступительных и членских профсоюзных взносов осуществляется как в форме безналичной уплаты в по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рядке и на условиях, определенных в соответствии со статьей 28 Федерального закона «О про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фессиональных союзах, их правах и гарантиях деятельности»,  коллективным договором, так и по ведомости установленного образца.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  профсоюзного членства.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3.7. Отчеты и выборы профсоюзных органов в первичной профсоюзной организации ДОУ проводятся в следующие сроки: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- профсоюзного комитета - один раз в 2-3 года;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- председателя первичной профсоюзной организации ДОУ - один раз в 2-3 года.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3.8. Выборы профсоюзного комитета, председателя первичной профсоюзной организации ДОУ проводятся в единые сроки, определяемые выборным профсоюзным органом соответствующей территориальной организации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b/>
          <w:bCs/>
          <w:sz w:val="24"/>
          <w:szCs w:val="24"/>
        </w:rPr>
        <w:t>4. РУКОВОДЯЩИЕ ОРГАНЫ ПЕРВИЧНОЙ ПРОФСОЮЗНОЙ ОРГАНИЗАЦИИ ДОУ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4.1. Руководящими органами первичной профсоюзной организации ДОУ  являются: собрание, профсоюзный комитет первичной профсоюзной организации ДОУ (далее - профсоюзный комитет), предсе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датель первичной  профсоюзной организации ДОУ.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4.2. Высшим руководящим органом первичной профсоюзной организации ДОУ является собрание, которое созывается по мере необходимости, но не реже одного раза в 2-3 года.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Собрание: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4.3.1. Утверждает Положение о первичной профсоюзной организации  ДОУ, вносит в него изменения и дополнения.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4.3.2. Вырабатывает приоритетные направления дея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тельности  и определяет задачи первичной профсоюзной организации ДОУ на предстоящий период, вытекающие из уставных целей и задач Профсоюза, решений выборных профсоюзных органов.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4.3.3. Формирует предложения и требования к работодателю соответствующим орга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lastRenderedPageBreak/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4.3.6. Избирает  председателя первичной профсоюзной организации ДОУ.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4.3.7. Утверждает количественный и избирает персональный состав профсоюзного комитета первичной профсоюзной организации ДОУ.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4.3.8. Заслушивает отчет и дает оценку деятельности профсоюзному коми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тету.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4.3.9. Избирает казначея первичной профсоюзной организации ДОУ.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4.3.10.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4.3.11. Принимает решение о реорганизации, прекращении деятельности или ликвидации первичной организации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4.3.12. Решает иные вопросы, вытекающие из уставных целей и задач Профсоюза, в пределах своих полномочий.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4.4. Собрание может делегировать отдельные свои полномочия профсоюзному комитету.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4.5. Дата созыва и повестка дня собрания сообщаются членам Профсоюза не </w:t>
      </w:r>
      <w:proofErr w:type="gramStart"/>
      <w:r w:rsidRPr="007773FD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 чем за 15 дней до начала работы собрания.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4.6. Собрание считается правомочным (имеет кворум) при участии в нем  более половины членов Профсоюза, состоящих на профсоюзном учете.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4.7. Регламент и форма голосования (открытое, тайное) определяются  собранием. Решение собрания  принимается в форме постановления. Решение собрания считается принятым, если за него проголосовало более по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ДОУ. Работа собрания протоколируется.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4.8. 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4.9. В соответствии с  Уставом Профсоюза может созываться внеочередное собрание  первичной профсоюзной организации ДОУ.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Внеочередное собрание  созывается: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- по инициативе профсоюзного комитета;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- по тре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бованию не менее чем одной трети членов Профсоюза, состоящих на профсоюзном учете;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Повестка дня и дата проведения внеочередного собрания первичной профсоюзной организации ДОУ объявляются  не </w:t>
      </w:r>
      <w:proofErr w:type="gramStart"/>
      <w:r w:rsidRPr="007773FD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 чем за 15 дней.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4.10. Основанием для проведения досрочных выборов, досрочного прекращения полномочий профсоюзного комитета, председателя первичной профсоюзной организации ДОУ может стать  нарушение действующего законодательства и (или)  Устава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 В период между собраниями постоянно действующим выборным коллегиальным органом первичной профсоюзной организации ДОУ является профсоюзный комитет. Срок полномочий профсоюзного комитета  2-3 года.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Профсоюзный комитет: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4.11.1. 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4.11.2. Созывает профсоюзное собрание.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4.11.3. Представляет и защищает социально-трудовые права и профессиональные интересы членов Профсоюза в отношениях с работодателем (администрацией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ДОУ), а также при необходимости в органах местного само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управления.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4.11.4. Принимает решение о вступлении в коллективные переговоры с работодателем по заключению коллективного договора.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4.11.5. Является полномочным органом Профсоюза при ведении коллективных переговоров с работодателем (администрацией ДОУ) и заключении  от  имени  трудового коллектива коллективного договора.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4.11.6. Организует сбор предложений членов Профсоюза по проекту коллективно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го договора, доводит разработанный им проект до членов Профсоюза, ор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ганизует его обсуждение.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4.11.7. На равноправной основе с работодателем (администрацией ДОУ)  образует комиссию для ведения коллективных перего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4.11.8. Организует поддержку требований Профсоюза в отстаивании интере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дательством РФ порядке.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4.11.9. Инициирует проведение общего собрания трудового коллектива  ДОУ для принятия коллективного договора, подписывает по его поручению коллективный договор и осуществляет </w:t>
      </w:r>
      <w:proofErr w:type="gramStart"/>
      <w:r w:rsidRPr="007773F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 его выполнением.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4.11.10. Осуществляет </w:t>
      </w:r>
      <w:proofErr w:type="gramStart"/>
      <w:r w:rsidRPr="007773F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в 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4.11.11. 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4.11.12. Осуществляет общественный </w:t>
      </w:r>
      <w:proofErr w:type="gramStart"/>
      <w:r w:rsidRPr="007773F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работодателем норм и правил охраны труда в ДОУ,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ДОУ.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4.11.13. 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4.11.14. Обеспечивает профсоюзный </w:t>
      </w:r>
      <w:proofErr w:type="gramStart"/>
      <w:r w:rsidRPr="007773F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 правильным начислением и своевременной выплатой заработной платы, а также пособий по социально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му страхованию, расходованием средств социального страхования на сана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торно-курортное лечение и отдых.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4.11.15. </w:t>
      </w:r>
      <w:proofErr w:type="gramStart"/>
      <w:r w:rsidRPr="007773FD">
        <w:rPr>
          <w:rFonts w:ascii="Times New Roman" w:eastAsia="Times New Roman" w:hAnsi="Times New Roman" w:cs="Times New Roman"/>
          <w:sz w:val="24"/>
          <w:szCs w:val="24"/>
        </w:rPr>
        <w:t>Осуществляет контроль за предоставлением работодателем своев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ременной информации о возможных увольнениях работников, соблюдением установленных законодательством  РФ социаль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гарантий в случае сокращения численности или 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lastRenderedPageBreak/>
        <w:t>штатов, осуществляет контроль за выплатой компенсаций, по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собий и их индексацией; принимает в установленном порядке меры по за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щите прав и интересов высвобождаемых работников - членов Профсоюза перед работодателем и в суде.</w:t>
      </w:r>
      <w:proofErr w:type="gramEnd"/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4.11.16. Формирует комиссии, избирает уполномоченных по охране труда, руководит их работой.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4.11.17. Заслушивает информацию работодателя о выполнении обязательств по коллективно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4.11.18. Обращается в судебные органы с исковыми заявлениями в защиту трудовых прав членов Профсоюза по их просьбе или по собственной иници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ативе.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4.11.19. Проводит по взаимной договоренности с работодателем сов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местные заседания для обсуждения актуальных проблем жизни трудового кол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лектива и координации общих усилий по их разрешению.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4.11.20. Информирует членов Профсоюза о своей работе, деятельности выборных профсоюзных органов вышестоящих организаций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4.11.21. 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4.11.22. Распоряжается финансовыми средствами первичной профсоюзной организации ДОУ в соответствии с утвержденной сметой.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4.11.23. 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4.11.24. 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4.11.25. По предложению председателя первичной профсоюзной организации избирает заместителя (заместителей) председателя первичной профсоюзной организации ДОУ, если они не избраны на собрании.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4.11.26. В соответствии с Уставом Профсоюза созывает внеочередное собрание.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4.11.27. Реализует иные полномочия, в том числе делегированные ему профсоюзным собранием.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4.12. Заседания профсоюзного комитета проводятся по мере необходимости, но не реже одного раза в 2-3 месяца.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4.13. Руководство деятельностью первичной профсоюзной организации  в период между заседаниями профсоюзного комитета осуществляет председатель первичной профсоюзной организации ДОУ.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Председатель первичной профсоюзной организации избирается на срок полномочий профсоюзного комитета.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 первичной профсоюзной организации: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4.13.1. Осуществляет без доверенности действия от имени первичной профсоюзной организации ДОУ и представляет интересы членов Профсоюза по вопросам, связан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ным с 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lastRenderedPageBreak/>
        <w:t>уставной деятельностью, перед работодателем, а также в органах управления школой и иных организациях.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4.13.2. Организует текущую деятельность первичной профсоюзной организа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ции, профсоюзного комитета по выполнению уставных задач, решений руководящих органов первичной, соответствующей территориальной  организации Профсоюза и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4.13.3. Организует выполнение решений профсоюзных собраний, профсоюзно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го комитета соответствующей территориальной организации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4.13.4. Председательствует на профсоюзном собрании, ведет заседание профсоюзного комитета.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4.13.5. Созывает заседания и организует ра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4.13.6. Организует финансовую работу,  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4.13.8. Делает в необходимых случаях заявления, направляет обра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щения и ходатайства от имени первичной профсоюзной организации и профсоюзного комитета.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4.13.9. Организует делопроизводство и хранение документов первичной профсоюзной организации ДОУ.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4.13.10. Реализует иные полномочия, делегированные профсоюзным собранием, профсоюзным комитетом.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4.14. Председатель первичной профсоюзной организации ДОУ подот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b/>
          <w:bCs/>
          <w:sz w:val="24"/>
          <w:szCs w:val="24"/>
        </w:rPr>
        <w:t>5. ИМУЩЕСТВО ПЕРВИЧНОЙ ПРОФСОЮЗНОЙ ОРГАНИЗАЦИИ ДОУ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5.1. Права и обязанности первичной профсоюзной организации ДОУ 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ДОУ, Положением (уставом) территориальной организации Профсоюза и Уставом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5.2. Имущество первичной профсоюзной организации ДОУ образуется из вступительных и ежемесячных членских профсоюзных взносов в соответствии с  Уставом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Средства и доходы, полученные от предпринимательской и иной дея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тельности, направляются на цели, определенные Уставом Профсоюза и Положением первичной профсоюзной организации ДОУ, и не подлежат перераспределению между членами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5.3. Имущество, в том числе финансовые средства первичной профсоюзной организации 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РЕОРГАНИЗАЦИЯ И ЛИКВИДАЦИЯ ПЕРВИЧНОЙ ПРОФСОЮЗНОЙ ОРГАНИЗАЦИИ ДОУ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6.1. Решение о реорганизации (слиянии, присоединении, разделении, выделении) и ликвидации первичной профсоюзной организации ДОУ принимается собранием по согла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сованию с выборным профсоюзным органом вышестоящей территориальной организации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Реорганизация или ликвидация первичной профсоюзной организации ДОУ может осуществляться как по инициативе собрания первичной профсоюзной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6.2. В случае принятия решения о ликвидации первичной профсоюзной организации ДОУ </w:t>
      </w:r>
      <w:proofErr w:type="gramStart"/>
      <w:r w:rsidRPr="007773FD">
        <w:rPr>
          <w:rFonts w:ascii="Times New Roman" w:eastAsia="Times New Roman" w:hAnsi="Times New Roman" w:cs="Times New Roman"/>
          <w:sz w:val="24"/>
          <w:szCs w:val="24"/>
        </w:rPr>
        <w:t>иму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щество, оставшееся после ликвидации организации направляется</w:t>
      </w:r>
      <w:proofErr w:type="gramEnd"/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7.1. Первичная профсоюзная организация ДОУ обеспечивает  учет и сохранность своих документов, а также пере</w:t>
      </w:r>
      <w:r w:rsidRPr="007773FD">
        <w:rPr>
          <w:rFonts w:ascii="Times New Roman" w:eastAsia="Times New Roman" w:hAnsi="Times New Roman" w:cs="Times New Roman"/>
          <w:sz w:val="24"/>
          <w:szCs w:val="24"/>
        </w:rPr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7773FD" w:rsidRPr="007773FD" w:rsidRDefault="007773FD" w:rsidP="00777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FD">
        <w:rPr>
          <w:rFonts w:ascii="Times New Roman" w:eastAsia="Times New Roman" w:hAnsi="Times New Roman" w:cs="Times New Roman"/>
          <w:sz w:val="24"/>
          <w:szCs w:val="24"/>
        </w:rPr>
        <w:t>7.2. Местонахождение руководящих органов первичной профсоюзной организации ДОУ:623640 Свердловская область, г</w:t>
      </w:r>
      <w:proofErr w:type="gramStart"/>
      <w:r w:rsidRPr="007773FD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алица, </w:t>
      </w:r>
      <w:proofErr w:type="spellStart"/>
      <w:r w:rsidRPr="007773FD">
        <w:rPr>
          <w:rFonts w:ascii="Times New Roman" w:eastAsia="Times New Roman" w:hAnsi="Times New Roman" w:cs="Times New Roman"/>
          <w:sz w:val="24"/>
          <w:szCs w:val="24"/>
        </w:rPr>
        <w:t>ул.Запышминская</w:t>
      </w:r>
      <w:proofErr w:type="spellEnd"/>
      <w:r w:rsidRPr="007773FD">
        <w:rPr>
          <w:rFonts w:ascii="Times New Roman" w:eastAsia="Times New Roman" w:hAnsi="Times New Roman" w:cs="Times New Roman"/>
          <w:sz w:val="24"/>
          <w:szCs w:val="24"/>
        </w:rPr>
        <w:t xml:space="preserve"> д.11</w:t>
      </w:r>
    </w:p>
    <w:p w:rsidR="007773FD" w:rsidRPr="003F5442" w:rsidRDefault="007773FD" w:rsidP="007773FD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3F5442">
        <w:rPr>
          <w:rFonts w:ascii="Times New Roman" w:eastAsia="Times New Roman" w:hAnsi="Times New Roman" w:cs="Times New Roman"/>
          <w:color w:val="1E1E1E"/>
          <w:sz w:val="24"/>
          <w:szCs w:val="24"/>
        </w:rPr>
        <w:br w:type="textWrapping" w:clear="all"/>
      </w:r>
    </w:p>
    <w:p w:rsidR="007773FD" w:rsidRPr="003F5442" w:rsidRDefault="007773FD" w:rsidP="007773FD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AD271A" w:rsidRDefault="00AD271A"/>
    <w:sectPr w:rsidR="00AD271A" w:rsidSect="00D9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71A" w:rsidRDefault="00AD271A" w:rsidP="007773FD">
      <w:pPr>
        <w:spacing w:after="0" w:line="240" w:lineRule="auto"/>
      </w:pPr>
      <w:r>
        <w:separator/>
      </w:r>
    </w:p>
  </w:endnote>
  <w:endnote w:type="continuationSeparator" w:id="1">
    <w:p w:rsidR="00AD271A" w:rsidRDefault="00AD271A" w:rsidP="0077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71A" w:rsidRDefault="00AD271A" w:rsidP="007773FD">
      <w:pPr>
        <w:spacing w:after="0" w:line="240" w:lineRule="auto"/>
      </w:pPr>
      <w:r>
        <w:separator/>
      </w:r>
    </w:p>
  </w:footnote>
  <w:footnote w:type="continuationSeparator" w:id="1">
    <w:p w:rsidR="00AD271A" w:rsidRDefault="00AD271A" w:rsidP="007773FD">
      <w:pPr>
        <w:spacing w:after="0" w:line="240" w:lineRule="auto"/>
      </w:pPr>
      <w:r>
        <w:continuationSeparator/>
      </w:r>
    </w:p>
  </w:footnote>
  <w:footnote w:id="2">
    <w:p w:rsidR="007773FD" w:rsidRPr="007773FD" w:rsidRDefault="007773FD" w:rsidP="007773FD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3F5442">
        <w:rPr>
          <w:rFonts w:ascii="Times New Roman" w:eastAsia="Times New Roman" w:hAnsi="Times New Roman" w:cs="Times New Roman"/>
          <w:color w:val="1E1E1E"/>
          <w:sz w:val="24"/>
          <w:szCs w:val="24"/>
        </w:rPr>
        <w:t> На учете в первичной профсоюзной организации ДОУ могут состоять  работники, вышедшие на пенсию и не п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рекратившие связь с Профсоюзом.</w:t>
      </w:r>
    </w:p>
  </w:footnote>
  <w:footnote w:id="3">
    <w:p w:rsidR="007773FD" w:rsidRPr="003F5442" w:rsidRDefault="007773FD" w:rsidP="007773FD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Style w:val="a5"/>
        </w:rPr>
        <w:footnoteRef/>
      </w:r>
      <w:r>
        <w:rPr>
          <w:rFonts w:ascii="Times New Roman" w:eastAsia="Times New Roman" w:hAnsi="Times New Roman" w:cs="Times New Roman"/>
          <w:color w:val="EB6202"/>
          <w:sz w:val="24"/>
          <w:szCs w:val="24"/>
          <w:u w:val="single"/>
        </w:rPr>
        <w:t xml:space="preserve"> </w:t>
      </w:r>
      <w:r w:rsidRPr="003F5442">
        <w:rPr>
          <w:rFonts w:ascii="Times New Roman" w:eastAsia="Times New Roman" w:hAnsi="Times New Roman" w:cs="Times New Roman"/>
          <w:color w:val="1E1E1E"/>
          <w:sz w:val="24"/>
          <w:szCs w:val="24"/>
        </w:rPr>
        <w:t>Согласование осуществляется в форме постановления коллегиального профсоюзного органа соответствующей территориальной организации Профсоюза.</w:t>
      </w:r>
    </w:p>
    <w:p w:rsidR="007773FD" w:rsidRDefault="007773FD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3FD"/>
    <w:rsid w:val="0022736F"/>
    <w:rsid w:val="00266E6E"/>
    <w:rsid w:val="007773FD"/>
    <w:rsid w:val="00963B19"/>
    <w:rsid w:val="00AD271A"/>
    <w:rsid w:val="00BE0E95"/>
    <w:rsid w:val="00D9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73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73F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773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874E-F39A-4A29-9E25-DDAB0E77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3800</Words>
  <Characters>21661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2016-10-31T16:00:00Z</dcterms:created>
  <dcterms:modified xsi:type="dcterms:W3CDTF">2017-06-19T12:07:00Z</dcterms:modified>
</cp:coreProperties>
</file>